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A52D" w14:textId="77777777" w:rsidR="006C6608" w:rsidRDefault="00D97E44" w:rsidP="00D97E44">
      <w:pPr>
        <w:jc w:val="center"/>
      </w:pPr>
      <w:r>
        <w:t xml:space="preserve">Wybrane artykuły Konstytucji RP proponowane do zamieszczenia w </w:t>
      </w:r>
      <w:r w:rsidR="002C226B">
        <w:t>"k</w:t>
      </w:r>
      <w:r>
        <w:t>alendarzu</w:t>
      </w:r>
      <w:r w:rsidR="002C226B">
        <w:t xml:space="preserve"> architekta"</w:t>
      </w:r>
    </w:p>
    <w:p w14:paraId="7D1E6538" w14:textId="77777777" w:rsidR="00D97E44" w:rsidRPr="00D97E44" w:rsidRDefault="00D97E44" w:rsidP="00D97E44">
      <w:pPr>
        <w:jc w:val="center"/>
        <w:rPr>
          <w:sz w:val="8"/>
          <w:szCs w:val="8"/>
        </w:rPr>
      </w:pPr>
    </w:p>
    <w:p w14:paraId="121E0630" w14:textId="77777777" w:rsidR="00D97E44" w:rsidRPr="00D97E44" w:rsidRDefault="00D97E44" w:rsidP="00D97E44">
      <w:pPr>
        <w:jc w:val="center"/>
        <w:rPr>
          <w:b/>
          <w:sz w:val="28"/>
          <w:szCs w:val="28"/>
        </w:rPr>
      </w:pPr>
      <w:r w:rsidRPr="00D97E44">
        <w:rPr>
          <w:b/>
          <w:sz w:val="28"/>
          <w:szCs w:val="28"/>
        </w:rPr>
        <w:t>Cel - wspólne krzewienie szacunku do prawa</w:t>
      </w:r>
    </w:p>
    <w:p w14:paraId="24E02832" w14:textId="77777777" w:rsidR="00D97E44" w:rsidRPr="00D97E44" w:rsidRDefault="00D97E44" w:rsidP="00D97E44">
      <w:pPr>
        <w:jc w:val="center"/>
        <w:rPr>
          <w:sz w:val="8"/>
          <w:szCs w:val="8"/>
        </w:rPr>
      </w:pPr>
    </w:p>
    <w:p w14:paraId="4672C7F3" w14:textId="77777777" w:rsidR="00D97E44" w:rsidRPr="001F6937" w:rsidRDefault="00D97E44" w:rsidP="00D97E44">
      <w:pPr>
        <w:jc w:val="center"/>
        <w:rPr>
          <w:sz w:val="20"/>
          <w:szCs w:val="20"/>
        </w:rPr>
      </w:pPr>
      <w:r w:rsidRPr="001F6937">
        <w:rPr>
          <w:sz w:val="20"/>
          <w:szCs w:val="20"/>
        </w:rPr>
        <w:t>(</w:t>
      </w:r>
      <w:r w:rsidRPr="001F6937">
        <w:rPr>
          <w:i/>
          <w:sz w:val="20"/>
          <w:szCs w:val="20"/>
        </w:rPr>
        <w:t xml:space="preserve">propozycja </w:t>
      </w:r>
      <w:r w:rsidR="007B2490">
        <w:rPr>
          <w:i/>
          <w:sz w:val="20"/>
          <w:szCs w:val="20"/>
        </w:rPr>
        <w:t>Zespołu ds. Legislacji MPOIA</w:t>
      </w:r>
      <w:r w:rsidR="00924A9B">
        <w:rPr>
          <w:i/>
          <w:sz w:val="20"/>
          <w:szCs w:val="20"/>
        </w:rPr>
        <w:t xml:space="preserve"> RP –</w:t>
      </w:r>
      <w:bookmarkStart w:id="0" w:name="_GoBack"/>
      <w:bookmarkEnd w:id="0"/>
      <w:r w:rsidRPr="001F6937">
        <w:rPr>
          <w:i/>
          <w:sz w:val="20"/>
          <w:szCs w:val="20"/>
        </w:rPr>
        <w:t xml:space="preserve"> 9.10.2015 r.</w:t>
      </w:r>
      <w:r w:rsidRPr="001F6937">
        <w:rPr>
          <w:sz w:val="20"/>
          <w:szCs w:val="20"/>
        </w:rPr>
        <w:t>)</w:t>
      </w:r>
    </w:p>
    <w:p w14:paraId="3C6DA18D" w14:textId="77777777" w:rsidR="00D97E44" w:rsidRDefault="00D97E44"/>
    <w:p w14:paraId="54DB63C1" w14:textId="77777777" w:rsidR="00AB5B3E" w:rsidRPr="00AB5B3E" w:rsidRDefault="00AB5B3E">
      <w:pPr>
        <w:rPr>
          <w:b/>
          <w:sz w:val="28"/>
          <w:szCs w:val="28"/>
        </w:rPr>
      </w:pPr>
      <w:r w:rsidRPr="00AB5B3E">
        <w:rPr>
          <w:b/>
          <w:sz w:val="28"/>
          <w:szCs w:val="28"/>
          <w:highlight w:val="lightGray"/>
        </w:rPr>
        <w:t>Styczeń</w:t>
      </w:r>
    </w:p>
    <w:p w14:paraId="7F8ED287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1.</w:t>
      </w:r>
    </w:p>
    <w:p w14:paraId="252F8912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Rzeczpospolita Polska jest dobrem wspólnym wszystkich obywateli.</w:t>
      </w:r>
    </w:p>
    <w:p w14:paraId="2BAA2D1D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3A918681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AB5B3E">
        <w:rPr>
          <w:rFonts w:asciiTheme="minorHAnsi" w:hAnsiTheme="minorHAnsi" w:cs="Arial"/>
          <w:b/>
          <w:sz w:val="28"/>
          <w:szCs w:val="28"/>
          <w:highlight w:val="lightGray"/>
        </w:rPr>
        <w:t>Luty</w:t>
      </w:r>
    </w:p>
    <w:p w14:paraId="7BE1DBF3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4.</w:t>
      </w:r>
      <w:r w:rsidRPr="00AB5B3E">
        <w:rPr>
          <w:rFonts w:asciiTheme="minorHAnsi" w:hAnsiTheme="minorHAnsi" w:cs="Arial"/>
          <w:szCs w:val="24"/>
        </w:rPr>
        <w:t> </w:t>
      </w:r>
    </w:p>
    <w:p w14:paraId="22BFF85C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1. Władza zwierzchnia w Rzeczypospolitej Polskiej należy do Narodu.</w:t>
      </w:r>
    </w:p>
    <w:p w14:paraId="39A7974C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2. Naród sprawuje władzę przez swoich przedstawicieli lub bezpośrednio.</w:t>
      </w:r>
    </w:p>
    <w:p w14:paraId="6D640916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31BD7FF6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AB5B3E">
        <w:rPr>
          <w:rFonts w:asciiTheme="minorHAnsi" w:hAnsiTheme="minorHAnsi" w:cs="Arial"/>
          <w:b/>
          <w:sz w:val="28"/>
          <w:szCs w:val="28"/>
          <w:highlight w:val="lightGray"/>
        </w:rPr>
        <w:t>Marzec</w:t>
      </w:r>
    </w:p>
    <w:p w14:paraId="4DE2DAA8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5.</w:t>
      </w:r>
      <w:r w:rsidRPr="00AB5B3E">
        <w:rPr>
          <w:rFonts w:asciiTheme="minorHAnsi" w:hAnsiTheme="minorHAnsi" w:cs="Arial"/>
          <w:szCs w:val="24"/>
        </w:rPr>
        <w:t> </w:t>
      </w:r>
    </w:p>
    <w:p w14:paraId="12EB3427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Rzeczpospolita Polska strzeże niepodległości i nienaruszalności swojego terytorium, zapewnia wolności i prawa człowieka i obywatela oraz bezpieczeństwo obywateli, strzeże dziedzictwa narodowego oraz zapewnia ochronę środowiska, kierując się zasadą zrównoważonego rozwoju.</w:t>
      </w:r>
    </w:p>
    <w:p w14:paraId="643C7CD4" w14:textId="77777777" w:rsidR="00AB5B3E" w:rsidRPr="00AB5B3E" w:rsidRDefault="00AB5B3E" w:rsidP="00AB5B3E">
      <w:pPr>
        <w:rPr>
          <w:rFonts w:asciiTheme="minorHAnsi" w:hAnsiTheme="minorHAnsi"/>
          <w:szCs w:val="24"/>
        </w:rPr>
      </w:pPr>
    </w:p>
    <w:p w14:paraId="7F8DC7D9" w14:textId="77777777" w:rsidR="00AB5B3E" w:rsidRPr="00AB5B3E" w:rsidRDefault="00AB5B3E">
      <w:pPr>
        <w:rPr>
          <w:rFonts w:asciiTheme="minorHAnsi" w:hAnsiTheme="minorHAnsi"/>
          <w:b/>
          <w:sz w:val="28"/>
          <w:szCs w:val="28"/>
        </w:rPr>
      </w:pPr>
      <w:r w:rsidRPr="00AB5B3E">
        <w:rPr>
          <w:rFonts w:asciiTheme="minorHAnsi" w:hAnsiTheme="minorHAnsi"/>
          <w:b/>
          <w:sz w:val="28"/>
          <w:szCs w:val="28"/>
          <w:highlight w:val="lightGray"/>
        </w:rPr>
        <w:t>Kwiecień</w:t>
      </w:r>
    </w:p>
    <w:p w14:paraId="7D38D32E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7.</w:t>
      </w:r>
      <w:r w:rsidRPr="00AB5B3E">
        <w:rPr>
          <w:rFonts w:asciiTheme="minorHAnsi" w:hAnsiTheme="minorHAnsi" w:cs="Arial"/>
          <w:szCs w:val="24"/>
        </w:rPr>
        <w:t> </w:t>
      </w:r>
    </w:p>
    <w:p w14:paraId="080A7597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Organy władzy publicznej działają na podstawie i w granicach prawa.</w:t>
      </w:r>
    </w:p>
    <w:p w14:paraId="144DC84C" w14:textId="77777777" w:rsidR="00AB5B3E" w:rsidRPr="00AB5B3E" w:rsidRDefault="00AB5B3E">
      <w:pPr>
        <w:rPr>
          <w:rFonts w:asciiTheme="minorHAnsi" w:hAnsiTheme="minorHAnsi"/>
        </w:rPr>
      </w:pPr>
    </w:p>
    <w:p w14:paraId="0709C60F" w14:textId="77777777" w:rsidR="00AB5B3E" w:rsidRPr="00AB5B3E" w:rsidRDefault="00AB5B3E">
      <w:pPr>
        <w:rPr>
          <w:rFonts w:asciiTheme="minorHAnsi" w:hAnsiTheme="minorHAnsi"/>
          <w:b/>
          <w:sz w:val="28"/>
          <w:szCs w:val="28"/>
        </w:rPr>
      </w:pPr>
      <w:r w:rsidRPr="00AB5B3E">
        <w:rPr>
          <w:rFonts w:asciiTheme="minorHAnsi" w:hAnsiTheme="minorHAnsi"/>
          <w:b/>
          <w:sz w:val="28"/>
          <w:szCs w:val="28"/>
          <w:highlight w:val="lightGray"/>
        </w:rPr>
        <w:t>Maj</w:t>
      </w:r>
    </w:p>
    <w:p w14:paraId="1CFFD4A4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21.</w:t>
      </w:r>
      <w:r w:rsidRPr="00AB5B3E">
        <w:rPr>
          <w:rFonts w:asciiTheme="minorHAnsi" w:hAnsiTheme="minorHAnsi" w:cs="Arial"/>
          <w:szCs w:val="24"/>
        </w:rPr>
        <w:t> </w:t>
      </w:r>
    </w:p>
    <w:p w14:paraId="1D8D4AFB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1. Rzeczpospolita Polska chroni własność i prawo dziedziczenia.</w:t>
      </w:r>
    </w:p>
    <w:p w14:paraId="508249E3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2. Wywłaszczenie jest dopuszczalne jedynie wówczas, gdy jest dokonywane na cele publiczne i za słusznym odszkodowaniem.</w:t>
      </w:r>
    </w:p>
    <w:p w14:paraId="315966FA" w14:textId="77777777" w:rsid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4DD052AC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AB5B3E">
        <w:rPr>
          <w:rFonts w:asciiTheme="minorHAnsi" w:hAnsiTheme="minorHAnsi" w:cs="Arial"/>
          <w:b/>
          <w:sz w:val="28"/>
          <w:szCs w:val="28"/>
          <w:highlight w:val="lightGray"/>
        </w:rPr>
        <w:t>Czerwiec</w:t>
      </w:r>
    </w:p>
    <w:p w14:paraId="4C005FC2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22.</w:t>
      </w:r>
      <w:r w:rsidRPr="00AB5B3E">
        <w:rPr>
          <w:rFonts w:asciiTheme="minorHAnsi" w:hAnsiTheme="minorHAnsi" w:cs="Arial"/>
          <w:szCs w:val="24"/>
        </w:rPr>
        <w:t> </w:t>
      </w:r>
    </w:p>
    <w:p w14:paraId="4566760F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Ograniczenie wolności działalności gospodarczej jest dopuszczalne tylko w drodze ustawy i tylko ze względu na ważny interes publiczny.</w:t>
      </w:r>
    </w:p>
    <w:p w14:paraId="06CBFC76" w14:textId="77777777" w:rsidR="00AB5B3E" w:rsidRPr="00AB5B3E" w:rsidRDefault="00AB5B3E" w:rsidP="00AB5B3E">
      <w:pPr>
        <w:rPr>
          <w:rFonts w:asciiTheme="minorHAnsi" w:hAnsiTheme="minorHAnsi"/>
          <w:szCs w:val="24"/>
        </w:rPr>
      </w:pPr>
    </w:p>
    <w:p w14:paraId="5AA0FAA1" w14:textId="77777777" w:rsidR="00AB5B3E" w:rsidRPr="00AB5B3E" w:rsidRDefault="00AB5B3E">
      <w:pPr>
        <w:rPr>
          <w:rFonts w:asciiTheme="minorHAnsi" w:hAnsiTheme="minorHAnsi"/>
          <w:b/>
          <w:sz w:val="28"/>
          <w:szCs w:val="28"/>
        </w:rPr>
      </w:pPr>
      <w:r w:rsidRPr="00AB5B3E">
        <w:rPr>
          <w:rFonts w:asciiTheme="minorHAnsi" w:hAnsiTheme="minorHAnsi"/>
          <w:b/>
          <w:sz w:val="28"/>
          <w:szCs w:val="28"/>
          <w:highlight w:val="lightGray"/>
        </w:rPr>
        <w:t>Lipiec</w:t>
      </w:r>
    </w:p>
    <w:p w14:paraId="6CBBE26E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b/>
          <w:bCs/>
          <w:szCs w:val="24"/>
        </w:rPr>
        <w:t>Art. 31.</w:t>
      </w:r>
      <w:r w:rsidRPr="00AB5B3E">
        <w:rPr>
          <w:rFonts w:asciiTheme="minorHAnsi" w:hAnsiTheme="minorHAnsi" w:cs="Arial"/>
          <w:szCs w:val="24"/>
        </w:rPr>
        <w:t> </w:t>
      </w:r>
    </w:p>
    <w:p w14:paraId="7EEA7E08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1. Wolność człowieka podlega ochronie prawnej.</w:t>
      </w:r>
    </w:p>
    <w:p w14:paraId="04F204A7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2. Każdy jest obowiązany szanować wolności i prawa innych. Nikogo nie wolno zmuszać do czynienia tego, czego prawo mu nie nakazuje.</w:t>
      </w:r>
    </w:p>
    <w:p w14:paraId="53A92500" w14:textId="77777777" w:rsidR="00AB5B3E" w:rsidRPr="00AB5B3E" w:rsidRDefault="00AB5B3E" w:rsidP="00AB5B3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B5B3E">
        <w:rPr>
          <w:rFonts w:asciiTheme="minorHAnsi" w:hAnsiTheme="minorHAnsi" w:cs="Arial"/>
          <w:szCs w:val="24"/>
        </w:rPr>
        <w:t>3.  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</w:t>
      </w:r>
    </w:p>
    <w:p w14:paraId="1AFD62E5" w14:textId="77777777" w:rsidR="00AB5B3E" w:rsidRPr="00AB5B3E" w:rsidRDefault="00AB5B3E">
      <w:pPr>
        <w:rPr>
          <w:rFonts w:asciiTheme="minorHAnsi" w:hAnsiTheme="minorHAnsi"/>
        </w:rPr>
      </w:pPr>
    </w:p>
    <w:p w14:paraId="05C7A245" w14:textId="77777777" w:rsidR="00AB5B3E" w:rsidRPr="001F6937" w:rsidRDefault="001F6937">
      <w:pPr>
        <w:rPr>
          <w:rFonts w:asciiTheme="minorHAnsi" w:hAnsiTheme="minorHAnsi"/>
          <w:b/>
          <w:sz w:val="28"/>
          <w:szCs w:val="28"/>
        </w:rPr>
      </w:pPr>
      <w:r w:rsidRPr="001F6937">
        <w:rPr>
          <w:rFonts w:asciiTheme="minorHAnsi" w:hAnsiTheme="minorHAnsi"/>
          <w:b/>
          <w:sz w:val="28"/>
          <w:szCs w:val="28"/>
          <w:highlight w:val="lightGray"/>
        </w:rPr>
        <w:lastRenderedPageBreak/>
        <w:t>Sierpień</w:t>
      </w:r>
    </w:p>
    <w:p w14:paraId="56A8D196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b/>
          <w:bCs/>
          <w:szCs w:val="24"/>
        </w:rPr>
        <w:t>Art. 32.</w:t>
      </w:r>
      <w:r w:rsidRPr="001F6937">
        <w:rPr>
          <w:rFonts w:asciiTheme="minorHAnsi" w:hAnsiTheme="minorHAnsi" w:cs="Arial"/>
          <w:szCs w:val="24"/>
        </w:rPr>
        <w:t> </w:t>
      </w:r>
    </w:p>
    <w:p w14:paraId="257D3AE4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1. Wszyscy są wobec prawa równi. Wszyscy mają prawo do równego traktowania przez władze publiczne.</w:t>
      </w:r>
    </w:p>
    <w:p w14:paraId="5048F6AC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2. Nikt nie może być dyskryminowany w życiu politycznym, społecznym lub gospodarczym z jakiejkolwiek przyczyny.</w:t>
      </w:r>
    </w:p>
    <w:p w14:paraId="1A2C0705" w14:textId="77777777" w:rsidR="001F6937" w:rsidRPr="00AB5B3E" w:rsidRDefault="001F6937">
      <w:pPr>
        <w:rPr>
          <w:rFonts w:asciiTheme="minorHAnsi" w:hAnsiTheme="minorHAnsi"/>
        </w:rPr>
      </w:pPr>
    </w:p>
    <w:p w14:paraId="2615F8D3" w14:textId="77777777" w:rsidR="00AB5B3E" w:rsidRPr="001F6937" w:rsidRDefault="001F6937">
      <w:pPr>
        <w:rPr>
          <w:rFonts w:asciiTheme="minorHAnsi" w:hAnsiTheme="minorHAnsi"/>
          <w:b/>
          <w:sz w:val="28"/>
          <w:szCs w:val="28"/>
        </w:rPr>
      </w:pPr>
      <w:r w:rsidRPr="001F6937">
        <w:rPr>
          <w:rFonts w:asciiTheme="minorHAnsi" w:hAnsiTheme="minorHAnsi"/>
          <w:b/>
          <w:sz w:val="28"/>
          <w:szCs w:val="28"/>
          <w:highlight w:val="lightGray"/>
        </w:rPr>
        <w:t>Wrzesień</w:t>
      </w:r>
    </w:p>
    <w:p w14:paraId="33F77E5C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b/>
          <w:bCs/>
          <w:szCs w:val="24"/>
        </w:rPr>
        <w:t>Art. 64.</w:t>
      </w:r>
      <w:r w:rsidRPr="001F6937">
        <w:rPr>
          <w:rFonts w:asciiTheme="minorHAnsi" w:hAnsiTheme="minorHAnsi" w:cs="Arial"/>
          <w:szCs w:val="24"/>
        </w:rPr>
        <w:t> </w:t>
      </w:r>
    </w:p>
    <w:p w14:paraId="38B762BE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1. Każdy ma prawo do własności, innych praw majątkowych oraz prawo dziedziczenia.</w:t>
      </w:r>
    </w:p>
    <w:p w14:paraId="6E53EC43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2. Własność, inne prawa majątkowe oraz prawo dziedziczenia podlegają równej dla wszystkich ochronie prawnej.</w:t>
      </w:r>
    </w:p>
    <w:p w14:paraId="249BACFE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3. Własność może być ograniczona tylko w drodze ustawy i tylko w zakresie, w jakim nie narusza ona istoty prawa własności.</w:t>
      </w:r>
    </w:p>
    <w:p w14:paraId="0348606C" w14:textId="77777777" w:rsidR="001F6937" w:rsidRDefault="001F6937">
      <w:pPr>
        <w:rPr>
          <w:rFonts w:asciiTheme="minorHAnsi" w:hAnsiTheme="minorHAnsi"/>
        </w:rPr>
      </w:pPr>
    </w:p>
    <w:p w14:paraId="0AA7C20A" w14:textId="77777777" w:rsidR="001F6937" w:rsidRPr="001F6937" w:rsidRDefault="001F6937">
      <w:pPr>
        <w:rPr>
          <w:rFonts w:asciiTheme="minorHAnsi" w:hAnsiTheme="minorHAnsi"/>
          <w:b/>
          <w:sz w:val="28"/>
          <w:szCs w:val="28"/>
        </w:rPr>
      </w:pPr>
      <w:r w:rsidRPr="001F6937">
        <w:rPr>
          <w:rFonts w:asciiTheme="minorHAnsi" w:hAnsiTheme="minorHAnsi"/>
          <w:b/>
          <w:sz w:val="28"/>
          <w:szCs w:val="28"/>
          <w:highlight w:val="lightGray"/>
        </w:rPr>
        <w:t>Październik</w:t>
      </w:r>
    </w:p>
    <w:p w14:paraId="60CBB2F4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b/>
          <w:bCs/>
          <w:szCs w:val="24"/>
        </w:rPr>
        <w:t>Art. 73.</w:t>
      </w:r>
      <w:r w:rsidRPr="001F6937">
        <w:rPr>
          <w:rFonts w:asciiTheme="minorHAnsi" w:hAnsiTheme="minorHAnsi" w:cs="Arial"/>
          <w:szCs w:val="24"/>
        </w:rPr>
        <w:t> </w:t>
      </w:r>
    </w:p>
    <w:p w14:paraId="019D29C1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Każdemu zapewnia się wolność twórczości artystycznej, badań naukowych oraz ogłaszania ich wyników, wolność nauczania, a także wolność korzystania z dóbr kultury.</w:t>
      </w:r>
    </w:p>
    <w:p w14:paraId="0557839E" w14:textId="77777777" w:rsidR="001F6937" w:rsidRDefault="001F6937">
      <w:pPr>
        <w:rPr>
          <w:rFonts w:asciiTheme="minorHAnsi" w:hAnsiTheme="minorHAnsi"/>
        </w:rPr>
      </w:pPr>
    </w:p>
    <w:p w14:paraId="09610837" w14:textId="77777777" w:rsidR="001F6937" w:rsidRPr="001F6937" w:rsidRDefault="001F6937">
      <w:pPr>
        <w:rPr>
          <w:rFonts w:asciiTheme="minorHAnsi" w:hAnsiTheme="minorHAnsi"/>
          <w:b/>
          <w:sz w:val="28"/>
          <w:szCs w:val="28"/>
        </w:rPr>
      </w:pPr>
      <w:r w:rsidRPr="001F6937">
        <w:rPr>
          <w:rFonts w:asciiTheme="minorHAnsi" w:hAnsiTheme="minorHAnsi"/>
          <w:b/>
          <w:sz w:val="28"/>
          <w:szCs w:val="28"/>
          <w:highlight w:val="lightGray"/>
        </w:rPr>
        <w:t>Listopad</w:t>
      </w:r>
    </w:p>
    <w:p w14:paraId="6A84CD59" w14:textId="77777777" w:rsidR="001F6937" w:rsidRPr="001F6937" w:rsidRDefault="001F6937" w:rsidP="001861ED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b/>
          <w:bCs/>
          <w:szCs w:val="24"/>
        </w:rPr>
        <w:t>Art. 76.</w:t>
      </w:r>
      <w:r w:rsidRPr="001F6937">
        <w:rPr>
          <w:rFonts w:asciiTheme="minorHAnsi" w:hAnsiTheme="minorHAnsi" w:cs="Arial"/>
          <w:szCs w:val="24"/>
        </w:rPr>
        <w:t> </w:t>
      </w:r>
    </w:p>
    <w:p w14:paraId="03C6C614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Władze publiczne chronią konsumentów, użytkowników i najemców przed działaniami zagrażającymi ich zdrowiu, prywatności i bezpieczeństwu oraz przed nieuczciwymi praktykami rynkowymi. Zakres tej ochrony określa ustawa.</w:t>
      </w:r>
    </w:p>
    <w:p w14:paraId="7BA9A4C9" w14:textId="77777777" w:rsidR="001F6937" w:rsidRDefault="001F6937">
      <w:pPr>
        <w:rPr>
          <w:rFonts w:asciiTheme="minorHAnsi" w:hAnsiTheme="minorHAnsi"/>
        </w:rPr>
      </w:pPr>
    </w:p>
    <w:p w14:paraId="3623A3B6" w14:textId="77777777" w:rsidR="001F6937" w:rsidRPr="001F6937" w:rsidRDefault="001F6937">
      <w:pPr>
        <w:rPr>
          <w:rFonts w:asciiTheme="minorHAnsi" w:hAnsiTheme="minorHAnsi"/>
          <w:b/>
          <w:sz w:val="28"/>
          <w:szCs w:val="28"/>
        </w:rPr>
      </w:pPr>
      <w:r w:rsidRPr="001F6937">
        <w:rPr>
          <w:rFonts w:asciiTheme="minorHAnsi" w:hAnsiTheme="minorHAnsi"/>
          <w:b/>
          <w:sz w:val="28"/>
          <w:szCs w:val="28"/>
          <w:highlight w:val="lightGray"/>
        </w:rPr>
        <w:t>Grudzień</w:t>
      </w:r>
    </w:p>
    <w:p w14:paraId="104C5E27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b/>
          <w:bCs/>
          <w:szCs w:val="24"/>
        </w:rPr>
        <w:t>Art. 87.</w:t>
      </w:r>
      <w:r w:rsidRPr="001F6937">
        <w:rPr>
          <w:rFonts w:asciiTheme="minorHAnsi" w:hAnsiTheme="minorHAnsi" w:cs="Arial"/>
          <w:szCs w:val="24"/>
        </w:rPr>
        <w:t> </w:t>
      </w:r>
    </w:p>
    <w:p w14:paraId="5CC4BA42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1. Źródłami powszechnie obowiązującego prawa Rzeczypospolitej Polskiej są: Konstytucja, ustawy, ratyfikowane umowy międzynarodowe oraz rozporządzenia.</w:t>
      </w:r>
    </w:p>
    <w:p w14:paraId="022A69BF" w14:textId="77777777" w:rsidR="001F6937" w:rsidRPr="001F6937" w:rsidRDefault="001F6937" w:rsidP="001F693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1F6937">
        <w:rPr>
          <w:rFonts w:asciiTheme="minorHAnsi" w:hAnsiTheme="minorHAnsi" w:cs="Arial"/>
          <w:szCs w:val="24"/>
        </w:rPr>
        <w:t>2. Źródłami powszechnie obowiązującego prawa Rzeczypospolitej Polskiej są na obszarze działania organów, które je ustanowiły, akty prawa miejscowego.</w:t>
      </w:r>
    </w:p>
    <w:p w14:paraId="302769DA" w14:textId="77777777" w:rsidR="00D97E44" w:rsidRDefault="00D97E44"/>
    <w:p w14:paraId="7314A324" w14:textId="77777777" w:rsidR="00D97E44" w:rsidRDefault="00D97E44"/>
    <w:sectPr w:rsidR="00D97E44" w:rsidSect="006C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9CB"/>
    <w:multiLevelType w:val="hybridMultilevel"/>
    <w:tmpl w:val="520E3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43644"/>
    <w:multiLevelType w:val="hybridMultilevel"/>
    <w:tmpl w:val="FD36A05A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">
    <w:nsid w:val="2A843AA3"/>
    <w:multiLevelType w:val="hybridMultilevel"/>
    <w:tmpl w:val="54E8D02A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">
    <w:nsid w:val="7D516C5F"/>
    <w:multiLevelType w:val="hybridMultilevel"/>
    <w:tmpl w:val="F7089B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47D78"/>
    <w:multiLevelType w:val="hybridMultilevel"/>
    <w:tmpl w:val="A4F84AE2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07CFA"/>
    <w:rsid w:val="001861ED"/>
    <w:rsid w:val="001C235B"/>
    <w:rsid w:val="001F6937"/>
    <w:rsid w:val="002C226B"/>
    <w:rsid w:val="005347A9"/>
    <w:rsid w:val="006C3F1C"/>
    <w:rsid w:val="006C6608"/>
    <w:rsid w:val="007B2490"/>
    <w:rsid w:val="00840748"/>
    <w:rsid w:val="00924A9B"/>
    <w:rsid w:val="00AB5B3E"/>
    <w:rsid w:val="00D509A3"/>
    <w:rsid w:val="00D97E44"/>
    <w:rsid w:val="00EF5C40"/>
    <w:rsid w:val="00F659A7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2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C40"/>
    <w:pPr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5C40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C40"/>
    <w:pPr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5C40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Nieroda</dc:creator>
  <cp:keywords/>
  <dc:description/>
  <cp:lastModifiedBy>Jerzy Najder</cp:lastModifiedBy>
  <cp:revision>2</cp:revision>
  <dcterms:created xsi:type="dcterms:W3CDTF">2018-02-16T08:05:00Z</dcterms:created>
  <dcterms:modified xsi:type="dcterms:W3CDTF">2018-02-16T08:05:00Z</dcterms:modified>
</cp:coreProperties>
</file>